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Bible Study Questions for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March 31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st</w:t>
      </w:r>
      <w:r>
        <w:rPr>
          <w:rFonts w:cs="Times New Roman" w:ascii="Times New Roman" w:hAnsi="Times New Roman"/>
          <w:sz w:val="28"/>
          <w:szCs w:val="28"/>
        </w:rPr>
        <w:t>, 2018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TextBody"/>
        <w:spacing w:lineRule="auto" w:line="240" w:before="0" w:after="0"/>
        <w:rPr>
          <w:caps w:val="false"/>
          <w:smallCaps w:val="false"/>
          <w:color w:val="000000"/>
          <w:spacing w:val="0"/>
        </w:rPr>
      </w:pPr>
      <w:r>
        <w:rPr>
          <w:rFonts w:eastAsia="Times New Roman" w:cs="Times New Roman" w:ascii="Times New Roman" w:hAnsi="Times New Roman"/>
          <w:caps w:val="false"/>
          <w:smallCaps w:val="false"/>
          <w:color w:val="000000"/>
          <w:spacing w:val="0"/>
          <w:sz w:val="28"/>
          <w:szCs w:val="28"/>
        </w:rPr>
        <w:t>“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Happy the man who knows</w:t>
        <w:br/>
      </w:r>
      <w:bookmarkStart w:id="0" w:name="__DdeLink__56_3645013725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     </w:t>
      </w:r>
      <w:bookmarkEnd w:id="0"/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His Master to obey</w:t>
        <w:br/>
        <w:t>Whose life of love and labor flows,</w:t>
        <w:br/>
        <w:t xml:space="preserve">     where God points out the way.</w:t>
        <w:br/>
        <w:br/>
        <w:t>Rising to every task,</w:t>
        <w:br/>
        <w:t xml:space="preserve">     soon as the word is given,</w:t>
        <w:br/>
        <w:t>He doth not wait nor question ask</w:t>
        <w:br/>
        <w:t xml:space="preserve">     when orders come from heaven.</w:t>
        <w:br/>
        <w:br/>
        <w:t>God’s will he makes his own,</w:t>
        <w:br/>
        <w:t xml:space="preserve">     and nothing can him stay;</w:t>
        <w:br/>
        <w:t>His feet are shod for God alone,</w:t>
        <w:br/>
        <w:t xml:space="preserve">     and God alone obey.</w:t>
        <w:br/>
        <w:br/>
        <w:t>Give us, O God, this mind,</w:t>
        <w:br/>
        <w:t xml:space="preserve">     which waits but Thy command,</w:t>
        <w:br/>
        <w:t>And doth its highest pleasure find</w:t>
        <w:br/>
        <w:t xml:space="preserve">     in Thy great work to stand.”</w:t>
      </w:r>
    </w:p>
    <w:p>
      <w:pPr>
        <w:pStyle w:val="TextBody"/>
        <w:widowControl/>
        <w:ind w:left="0" w:right="0" w:hanging="0"/>
        <w:jc w:val="right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From the  </w:t>
      </w:r>
      <w:r>
        <w:rPr>
          <w:rStyle w:val="Emphasis"/>
          <w:rFonts w:ascii="Times New Roman" w:hAnsi="Times New Roman"/>
          <w:b w:val="false"/>
          <w:i/>
          <w:caps w:val="false"/>
          <w:smallCaps w:val="false"/>
          <w:color w:val="000000"/>
          <w:spacing w:val="0"/>
          <w:sz w:val="28"/>
        </w:rPr>
        <w:t>Christian Science Hymnal</w:t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 xml:space="preserve">, Hymn 92 </w:t>
        <w:br/>
        <w:t>(Words by Thomas Cogswell Upham)</w:t>
      </w:r>
      <w:r>
        <w:rPr>
          <w:caps w:val="false"/>
          <w:smallCaps w:val="false"/>
          <w:color w:val="FFFFFF"/>
          <w:spacing w:val="0"/>
        </w:rPr>
        <w:t>███</w:t>
      </w:r>
    </w:p>
    <w:p>
      <w:pPr>
        <w:pStyle w:val="Heading2"/>
        <w:widowControl/>
        <w:ind w:left="0" w:right="0" w:hanging="0"/>
        <w:rPr/>
      </w:pPr>
      <w:r>
        <w:rPr>
          <w:rStyle w:val="StrongEmphasis"/>
          <w:rFonts w:ascii="Times New Roman" w:hAnsi="Times New Roman"/>
          <w:i w:val="false"/>
          <w:caps w:val="false"/>
          <w:smallCaps w:val="false"/>
          <w:color w:val="000000"/>
          <w:spacing w:val="0"/>
        </w:rPr>
        <w:t xml:space="preserve">Topic: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  <w:t>“In Every Thing Give Thanks”</w:t>
      </w:r>
    </w:p>
    <w:p>
      <w:pPr>
        <w:pStyle w:val="Heading3"/>
        <w:widowControl/>
        <w:ind w:left="0" w:right="0" w:hanging="0"/>
        <w:rPr/>
      </w:pPr>
      <w:r>
        <w:rPr>
          <w:rStyle w:val="StrongEmphasis"/>
          <w:rFonts w:ascii="Times New Roman" w:hAnsi="Times New Roman"/>
          <w:i w:val="false"/>
          <w:caps w:val="false"/>
          <w:smallCaps w:val="false"/>
          <w:color w:val="000000"/>
          <w:spacing w:val="0"/>
        </w:rPr>
        <w:t xml:space="preserve">Moderator: </w:t>
      </w: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  <w:t>Tom from NY</w:t>
      </w:r>
    </w:p>
    <w:p>
      <w:pPr>
        <w:pStyle w:val="Heading3"/>
        <w:widowControl/>
        <w:ind w:left="0" w:right="0" w:hanging="0"/>
        <w:rPr/>
      </w:pPr>
      <w:r>
        <w:rPr>
          <w:rStyle w:val="StrongEmphasis"/>
          <w:rFonts w:ascii="Times New Roman" w:hAnsi="Times New Roman"/>
          <w:i w:val="false"/>
          <w:caps w:val="false"/>
          <w:smallCaps w:val="false"/>
          <w:color w:val="000000"/>
          <w:spacing w:val="0"/>
        </w:rPr>
        <w:t>Questions: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Who is Jesse?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What do we know about Golgotha?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What is the lesson about the saints that rose and appeared to many? (Matthew 27: 52, 53)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before="0" w:after="0"/>
        <w:ind w:left="707" w:hanging="0"/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What does Jesus ask us to do? (Matthew 28: 19-20; Mark 16: 15; Luke 24:47; John 14: 12)</w:t>
      </w:r>
    </w:p>
    <w:p>
      <w:pPr>
        <w:pStyle w:val="TextBody"/>
        <w:widowControl/>
        <w:numPr>
          <w:ilvl w:val="0"/>
          <w:numId w:val="1"/>
        </w:numPr>
        <w:tabs>
          <w:tab w:val="left" w:pos="0" w:leader="none"/>
        </w:tabs>
        <w:spacing w:before="0" w:after="140"/>
        <w:ind w:left="707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What did the disciples do after Jesus ascended? (Luke 24: 53; Psalm 1: 2; 1 Thessalonians 5: 16-18)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Helvetica Neue">
    <w:charset w:val="01"/>
    <w:family w:val="roman"/>
    <w:pitch w:val="variable"/>
  </w:font>
  <w:font w:name="Times New Roman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hanging="0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66107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Heading2">
    <w:name w:val="Heading 2"/>
    <w:basedOn w:val="Heading"/>
    <w:qFormat/>
    <w:pPr>
      <w:outlineLvl w:val="1"/>
    </w:pPr>
    <w:rPr/>
  </w:style>
  <w:style w:type="paragraph" w:styleId="Heading3">
    <w:name w:val="Heading 3"/>
    <w:basedOn w:val="Heading"/>
    <w:qFormat/>
    <w:pPr>
      <w:outlineLvl w:val="2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ormaltextrun" w:customStyle="1">
    <w:name w:val="normaltextrun"/>
    <w:basedOn w:val="DefaultParagraphFont"/>
    <w:qFormat/>
    <w:rsid w:val="00c83418"/>
    <w:rPr/>
  </w:style>
  <w:style w:type="character" w:styleId="Eop" w:customStyle="1">
    <w:name w:val="eop"/>
    <w:basedOn w:val="DefaultParagraphFont"/>
    <w:qFormat/>
    <w:rsid w:val="00c83418"/>
    <w:rPr/>
  </w:style>
  <w:style w:type="character" w:styleId="Emphasis">
    <w:name w:val="Emphasis"/>
    <w:basedOn w:val="DefaultParagraphFont"/>
    <w:uiPriority w:val="20"/>
    <w:qFormat/>
    <w:rsid w:val="001a1c00"/>
    <w:rPr>
      <w:i/>
      <w:iCs/>
    </w:rPr>
  </w:style>
  <w:style w:type="character" w:styleId="StrongEmphasis" w:customStyle="1">
    <w:name w:val="Strong Emphasis"/>
    <w:qFormat/>
    <w:rPr>
      <w:b/>
      <w:bCs/>
    </w:rPr>
  </w:style>
  <w:style w:type="character" w:styleId="InternetLink" w:customStyle="1">
    <w:name w:val="Internet Link"/>
    <w:rPr>
      <w:color w:val="000080"/>
      <w:u w:val="single"/>
    </w:rPr>
  </w:style>
  <w:style w:type="character" w:styleId="NumberingSymbols" w:customStyle="1">
    <w:name w:val="Numbering Symbols"/>
    <w:qFormat/>
    <w:rPr/>
  </w:style>
  <w:style w:type="character" w:styleId="Appleconvertedspace" w:customStyle="1">
    <w:name w:val="apple-converted-space"/>
    <w:basedOn w:val="DefaultParagraphFont"/>
    <w:qFormat/>
    <w:rsid w:val="00e33a0e"/>
    <w:rPr/>
  </w:style>
  <w:style w:type="paragraph" w:styleId="Heading" w:customStyle="1">
    <w:name w:val="Heading"/>
    <w:basedOn w:val="Normal"/>
    <w:next w:val="TextBody"/>
    <w:qFormat/>
    <w:pPr>
      <w:keepNext w:val="true"/>
      <w:spacing w:lineRule="auto" w:line="240" w:before="240" w:after="120"/>
    </w:pPr>
    <w:rPr>
      <w:rFonts w:ascii="Liberation Sans" w:hAnsi="Liberation Sans" w:eastAsia="Arial Unicode MS" w:cs="Arial Unicode M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>
      <w:sz w:val="24"/>
      <w:szCs w:val="24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  <w:spacing w:lineRule="auto" w:line="240" w:before="0" w:after="0"/>
    </w:pPr>
    <w:rPr>
      <w:sz w:val="24"/>
      <w:szCs w:val="24"/>
    </w:rPr>
  </w:style>
  <w:style w:type="paragraph" w:styleId="Caption1">
    <w:name w:val="caption"/>
    <w:basedOn w:val="Normal"/>
    <w:qFormat/>
    <w:pPr>
      <w:suppressLineNumbers/>
      <w:spacing w:lineRule="auto" w:line="240" w:before="120" w:after="120"/>
    </w:pPr>
    <w:rPr>
      <w:i/>
      <w:iCs/>
      <w:sz w:val="24"/>
      <w:szCs w:val="24"/>
    </w:rPr>
  </w:style>
  <w:style w:type="paragraph" w:styleId="Paragraph" w:customStyle="1">
    <w:name w:val="paragraph"/>
    <w:basedOn w:val="Normal"/>
    <w:qFormat/>
    <w:rsid w:val="00c83418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1a1c00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a1c00"/>
    <w:pPr>
      <w:spacing w:lineRule="auto" w:line="240" w:before="0" w:after="0"/>
      <w:ind w:left="720" w:hanging="0"/>
      <w:contextualSpacing/>
    </w:pPr>
    <w:rPr>
      <w:sz w:val="24"/>
      <w:szCs w:val="24"/>
    </w:rPr>
  </w:style>
  <w:style w:type="paragraph" w:styleId="P1" w:customStyle="1">
    <w:name w:val="p1"/>
    <w:basedOn w:val="Normal"/>
    <w:qFormat/>
    <w:rsid w:val="00e33a0e"/>
    <w:pPr>
      <w:spacing w:lineRule="auto" w:line="240" w:before="0" w:after="0"/>
    </w:pPr>
    <w:rPr>
      <w:rFonts w:ascii="Helvetica Neue" w:hAnsi="Helvetica Neue" w:cs="Times New Roman"/>
      <w:color w:val="454545"/>
      <w:sz w:val="18"/>
      <w:szCs w:val="18"/>
    </w:rPr>
  </w:style>
  <w:style w:type="paragraph" w:styleId="P2" w:customStyle="1">
    <w:name w:val="p2"/>
    <w:basedOn w:val="Normal"/>
    <w:qFormat/>
    <w:rsid w:val="00e33a0e"/>
    <w:pPr/>
    <w:rPr>
      <w:rFonts w:ascii="Helvetica Neue" w:hAnsi="Helvetica Neue" w:cs="Times New Roman"/>
      <w:color w:val="454545"/>
      <w:sz w:val="18"/>
      <w:szCs w:val="18"/>
    </w:rPr>
  </w:style>
  <w:style w:type="paragraph" w:styleId="Gmailmsolistparagraph" w:customStyle="1">
    <w:name w:val="gmail-msolistparagraph"/>
    <w:basedOn w:val="Normal"/>
    <w:qFormat/>
    <w:rsid w:val="0023056b"/>
    <w:pPr>
      <w:spacing w:lineRule="auto" w:line="240" w:beforeAutospacing="1" w:afterAutospacing="1"/>
    </w:pPr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LibreOffice/5.4.5.1$Linux_X86_64 LibreOffice_project/40m0$Build-1</Application>
  <Pages>1</Pages>
  <Words>186</Words>
  <Characters>795</Characters>
  <CharactersWithSpaces>1009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2018-03-19T14:24:00Z</dcterms:created>
  <dc:creator>Lynda Work</dc:creator>
  <dc:description/>
  <dc:language>en-US</dc:language>
  <cp:lastModifiedBy/>
  <dcterms:modified xsi:type="dcterms:W3CDTF">2018-03-28T10:59:17Z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