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olor w:val="00000A"/>
          <w:sz w:val="26"/>
          <w:szCs w:val="26"/>
        </w:rPr>
      </w:pPr>
      <w:r>
        <w:rPr>
          <w:rFonts w:eastAsia="Times New Roman" w:ascii="Times New Roman" w:hAnsi="Times New Roman"/>
          <w:color w:val="323538"/>
          <w:sz w:val="26"/>
          <w:szCs w:val="26"/>
        </w:rPr>
        <w:t>“</w:t>
      </w:r>
      <w:r>
        <w:rPr>
          <w:rFonts w:eastAsia="Times New Roman" w:ascii="Times New Roman" w:hAnsi="Times New Roman"/>
          <w:color w:val="00000A"/>
          <w:sz w:val="26"/>
          <w:szCs w:val="26"/>
        </w:rPr>
        <w:t>The Scriptures are not only to be regarded as authentic, but as containing the Science of being, even the truth of God and man, yea, of Soul and body.  Therefore, they are an infallible guide when understood. …I love to read my Bible in the mother tongue, in its spiritual sense.  I read it so at home in my secret sense of God, and have come to you today to read it thus, and with a prayer that your eyes shall not be heavy that you cannot see, nor your ears dull, but the spiritual sense shall be active and take in my simple version</w:t>
      </w:r>
      <w:r>
        <w:rPr>
          <w:rFonts w:eastAsia="Times New Roman" w:ascii="Times New Roman" w:hAnsi="Times New Roman"/>
          <w:color w:val="26282A"/>
          <w:sz w:val="26"/>
          <w:szCs w:val="26"/>
          <w:shd w:fill="FFFFFF" w:val="clear"/>
        </w:rPr>
        <w:t>.</w:t>
      </w:r>
      <w:r>
        <w:rPr>
          <w:rFonts w:ascii="Times New Roman" w:hAnsi="Times New Roman"/>
          <w:color w:val="000000"/>
          <w:sz w:val="26"/>
          <w:szCs w:val="26"/>
        </w:rPr>
        <w:t>”</w:t>
      </w:r>
    </w:p>
    <w:p>
      <w:pPr>
        <w:pStyle w:val="Normal"/>
        <w:rPr>
          <w:rFonts w:ascii="Times New Roman" w:hAnsi="Times New Roman" w:eastAsia="Times New Roman"/>
          <w:sz w:val="26"/>
          <w:szCs w:val="26"/>
        </w:rPr>
      </w:pPr>
      <w:r>
        <w:rPr>
          <w:rFonts w:eastAsia="Times New Roman" w:ascii="Times New Roman" w:hAnsi="Times New Roman"/>
          <w:sz w:val="26"/>
          <w:szCs w:val="26"/>
        </w:rPr>
      </w:r>
    </w:p>
    <w:p>
      <w:pPr>
        <w:pStyle w:val="Normal"/>
        <w:jc w:val="right"/>
        <w:rPr>
          <w:rFonts w:ascii="Times New Roman" w:hAnsi="Times New Roman" w:eastAsia="Times New Roman"/>
          <w:color w:val="00000A"/>
          <w:sz w:val="26"/>
          <w:szCs w:val="26"/>
        </w:rPr>
      </w:pPr>
      <w:r>
        <w:rPr>
          <w:rFonts w:ascii="Times New Roman" w:hAnsi="Times New Roman"/>
          <w:color w:val="000000"/>
          <w:sz w:val="26"/>
          <w:szCs w:val="26"/>
        </w:rPr>
        <w:t>From the chapter "Essays Ascrib</w:t>
      </w:r>
      <w:bookmarkStart w:id="0" w:name="_GoBack"/>
      <w:bookmarkEnd w:id="0"/>
      <w:r>
        <w:rPr>
          <w:rFonts w:ascii="Times New Roman" w:hAnsi="Times New Roman"/>
          <w:color w:val="000000"/>
          <w:sz w:val="26"/>
          <w:szCs w:val="26"/>
        </w:rPr>
        <w:t xml:space="preserve">ed to Mrs. Eddy" in </w:t>
      </w:r>
      <w:r>
        <w:rPr>
          <w:rStyle w:val="Emphasis"/>
          <w:rFonts w:ascii="Times New Roman" w:hAnsi="Times New Roman"/>
          <w:color w:val="000000"/>
          <w:sz w:val="26"/>
          <w:szCs w:val="26"/>
        </w:rPr>
        <w:t xml:space="preserve">Essays and Other Footprints </w:t>
      </w:r>
      <w:r>
        <w:rPr>
          <w:rFonts w:eastAsia="Times New Roman" w:ascii="Times New Roman" w:hAnsi="Times New Roman"/>
          <w:color w:val="222222"/>
          <w:sz w:val="26"/>
          <w:szCs w:val="26"/>
          <w:shd w:fill="DAE7F0" w:val="clear"/>
        </w:rPr>
        <w:t>(the “Red Book”), compiled by Richard Oakes, page 49, 52</w:t>
      </w:r>
    </w:p>
    <w:p>
      <w:pPr>
        <w:pStyle w:val="TextBody"/>
        <w:jc w:val="right"/>
        <w:rPr/>
      </w:pPr>
      <w:r>
        <w:rPr/>
      </w:r>
    </w:p>
    <w:p>
      <w:pPr>
        <w:pStyle w:val="TextBody"/>
        <w:rPr>
          <w:color w:val="FFFFFF"/>
        </w:rPr>
      </w:pPr>
      <w:r>
        <w:rPr>
          <w:color w:val="FFFFFF"/>
        </w:rPr>
        <w:t>████████████████████████████████████████████████████████████████████████</w:t>
      </w:r>
    </w:p>
    <w:p>
      <w:pPr>
        <w:pStyle w:val="Normal"/>
        <w:rPr>
          <w:rFonts w:ascii="Times New Roman" w:hAnsi="Times New Roman" w:eastAsia="Times New Roman"/>
        </w:rPr>
      </w:pPr>
      <w:r>
        <w:rPr>
          <w:rStyle w:val="StrongEmphasis"/>
          <w:color w:val="000000"/>
        </w:rPr>
        <w:t>Topic: The Goodness of All Creation</w:t>
      </w:r>
    </w:p>
    <w:p>
      <w:pPr>
        <w:pStyle w:val="Heading3"/>
        <w:rPr/>
      </w:pPr>
      <w:r>
        <w:rPr>
          <w:rStyle w:val="StrongEmphasis"/>
          <w:color w:val="000000"/>
        </w:rPr>
        <w:t>Moderator:</w:t>
      </w:r>
      <w:r>
        <w:rPr>
          <w:rStyle w:val="StrongEmphasis"/>
          <w:rFonts w:eastAsia="Times New Roman" w:ascii="Helvetica Neue" w:hAnsi="Helvetica Neue"/>
          <w:color w:val="000000"/>
          <w:shd w:fill="FFFFFF" w:val="clear"/>
        </w:rPr>
        <w:t xml:space="preserve"> </w:t>
      </w:r>
      <w:r>
        <w:rPr>
          <w:b w:val="false"/>
          <w:bCs w:val="false"/>
          <w:color w:val="000000"/>
        </w:rPr>
        <w:t>Amanda from MO</w:t>
      </w:r>
    </w:p>
    <w:p>
      <w:pPr>
        <w:pStyle w:val="Normal"/>
        <w:rPr>
          <w:rFonts w:ascii="Times New Roman" w:hAnsi="Times New Roman" w:eastAsia="Times New Roman"/>
        </w:rPr>
      </w:pPr>
      <w:r>
        <w:rPr>
          <w:rStyle w:val="StrongEmphasis"/>
          <w:color w:val="000000"/>
        </w:rPr>
        <w:t>Bible Readings</w:t>
      </w:r>
      <w:r>
        <w:rPr>
          <w:rStyle w:val="StrongEmphasis"/>
          <w:rFonts w:ascii="Times New Roman" w:hAnsi="Times New Roman"/>
          <w:color w:val="000000"/>
        </w:rPr>
        <w:t>:</w:t>
      </w:r>
      <w:r>
        <w:rPr>
          <w:rStyle w:val="StrongEmphasis"/>
          <w:rFonts w:eastAsia="Times New Roman" w:ascii="Times New Roman" w:hAnsi="Times New Roman"/>
          <w:color w:val="000000"/>
          <w:sz w:val="27"/>
          <w:szCs w:val="27"/>
          <w:shd w:fill="FFFFFF" w:val="clear"/>
        </w:rPr>
        <w:t xml:space="preserve"> </w:t>
      </w:r>
      <w:r>
        <w:rPr>
          <w:rFonts w:eastAsia="Times New Roman" w:ascii="Times New Roman" w:hAnsi="Times New Roman"/>
        </w:rPr>
        <w:t>Genesis 1; Isaiah 11: 6-9; Acts 27; Acts 28: 1-10</w:t>
      </w:r>
    </w:p>
    <w:p>
      <w:pPr>
        <w:pStyle w:val="Heading3"/>
        <w:rPr/>
      </w:pPr>
      <w:r>
        <w:rPr>
          <w:rStyle w:val="StrongEmphasis"/>
          <w:color w:val="000000"/>
        </w:rPr>
        <w:t>Questions:</w:t>
      </w:r>
    </w:p>
    <w:p>
      <w:pPr>
        <w:pStyle w:val="ListParagraph"/>
        <w:numPr>
          <w:ilvl w:val="0"/>
          <w:numId w:val="1"/>
        </w:numPr>
        <w:shd w:val="clear" w:color="auto" w:fill="FFFFFF"/>
        <w:rPr>
          <w:rFonts w:ascii="Times New Roman" w:hAnsi="Times New Roman" w:eastAsia="Times New Roman"/>
          <w:color w:val="26282A"/>
          <w:sz w:val="26"/>
          <w:szCs w:val="26"/>
        </w:rPr>
      </w:pPr>
      <w:r>
        <w:rPr>
          <w:rFonts w:eastAsia="Times New Roman" w:ascii="Times New Roman" w:hAnsi="Times New Roman"/>
          <w:color w:val="26282A"/>
          <w:sz w:val="26"/>
          <w:szCs w:val="26"/>
        </w:rPr>
        <w:t>What are the spiritual qualities that are represented by the creatures of the sea, air and earth?  In addition to fish, birds and cattle, as referenced in Genesis 1, please think of other creatures you may wish to include in the discussion, such as the creatures referenced in Isaiah 11: 6-9.</w:t>
      </w:r>
    </w:p>
    <w:p>
      <w:pPr>
        <w:pStyle w:val="ListParagraph"/>
        <w:numPr>
          <w:ilvl w:val="0"/>
          <w:numId w:val="1"/>
        </w:numPr>
        <w:shd w:val="clear" w:color="auto" w:fill="FFFFFF"/>
        <w:rPr>
          <w:rFonts w:ascii="Times New Roman" w:hAnsi="Times New Roman" w:eastAsia="Times New Roman"/>
          <w:color w:val="26282A"/>
          <w:sz w:val="26"/>
          <w:szCs w:val="26"/>
        </w:rPr>
      </w:pPr>
      <w:r>
        <w:rPr>
          <w:rFonts w:eastAsia="Times New Roman" w:ascii="Times New Roman" w:hAnsi="Times New Roman"/>
          <w:color w:val="26282A"/>
          <w:sz w:val="26"/>
          <w:szCs w:val="26"/>
        </w:rPr>
        <w:t>Why did the viper strike out at Paul and how did Paul react when attacked by the venomous beast?</w:t>
      </w:r>
    </w:p>
    <w:p>
      <w:pPr>
        <w:pStyle w:val="ListParagraph"/>
        <w:numPr>
          <w:ilvl w:val="0"/>
          <w:numId w:val="1"/>
        </w:numPr>
        <w:rPr>
          <w:rFonts w:ascii="Times New Roman" w:hAnsi="Times New Roman"/>
          <w:sz w:val="26"/>
          <w:szCs w:val="26"/>
        </w:rPr>
      </w:pPr>
      <w:r>
        <w:rPr>
          <w:rFonts w:eastAsia="Times New Roman" w:ascii="Times New Roman" w:hAnsi="Times New Roman"/>
          <w:color w:val="26282A"/>
          <w:sz w:val="26"/>
          <w:szCs w:val="26"/>
          <w:shd w:fill="FFFFFF" w:val="clear"/>
        </w:rPr>
        <w:t xml:space="preserve">How did Paul wind up on the island of Melita, and where is this island located? </w:t>
      </w:r>
    </w:p>
    <w:p>
      <w:pPr>
        <w:pStyle w:val="ListParagraph"/>
        <w:numPr>
          <w:ilvl w:val="0"/>
          <w:numId w:val="1"/>
        </w:numPr>
        <w:spacing w:before="100" w:after="100"/>
        <w:ind w:left="707" w:right="720" w:hanging="0"/>
        <w:contextualSpacing/>
        <w:rPr/>
      </w:pPr>
      <w:r>
        <w:rPr>
          <w:rFonts w:eastAsia="Times New Roman" w:ascii="Times New Roman" w:hAnsi="Times New Roman"/>
          <w:color w:val="00000A"/>
          <w:sz w:val="26"/>
          <w:szCs w:val="26"/>
        </w:rPr>
        <w:t>How did the "barbarous people" of Melita react to Paul?</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Helvetica Neue">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707"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54195f"/>
    <w:pPr>
      <w:widowControl/>
      <w:bidi w:val="0"/>
      <w:jc w:val="left"/>
    </w:pPr>
    <w:rPr>
      <w:rFonts w:ascii="Calibri" w:hAnsi="Calibri" w:eastAsia="Calibri" w:cs="Times New Roman"/>
      <w:color w:val="00000A"/>
      <w:kern w:val="0"/>
      <w:sz w:val="24"/>
      <w:szCs w:val="24"/>
      <w:lang w:val="en-US" w:eastAsia="en-US" w:bidi="ar-SA"/>
    </w:rPr>
  </w:style>
  <w:style w:type="paragraph" w:styleId="Heading2">
    <w:name w:val="Heading 2"/>
    <w:basedOn w:val="Normal"/>
    <w:link w:val="Heading2Char"/>
    <w:uiPriority w:val="9"/>
    <w:qFormat/>
    <w:rsid w:val="006b22b3"/>
    <w:pPr>
      <w:spacing w:beforeAutospacing="1" w:afterAutospacing="1"/>
      <w:outlineLvl w:val="1"/>
    </w:pPr>
    <w:rPr>
      <w:rFonts w:ascii="Times New Roman" w:hAnsi="Times New Roman"/>
      <w:b/>
      <w:bCs/>
      <w:sz w:val="36"/>
      <w:szCs w:val="36"/>
    </w:rPr>
  </w:style>
  <w:style w:type="paragraph" w:styleId="Heading3">
    <w:name w:val="Heading 3"/>
    <w:basedOn w:val="Normal"/>
    <w:link w:val="Heading3Char"/>
    <w:uiPriority w:val="9"/>
    <w:qFormat/>
    <w:rsid w:val="006b22b3"/>
    <w:pPr>
      <w:spacing w:beforeAutospacing="1" w:afterAutospacing="1"/>
      <w:outlineLvl w:val="2"/>
    </w:pPr>
    <w:rPr>
      <w:rFonts w:ascii="Times New Roman" w:hAnsi="Times New Roman"/>
      <w:b/>
      <w:bCs/>
      <w:sz w:val="27"/>
      <w:szCs w:val="27"/>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6b22b3"/>
    <w:rPr>
      <w:rFonts w:ascii="Times New Roman" w:hAnsi="Times New Roman" w:cs="Times New Roman"/>
      <w:b/>
      <w:bCs/>
      <w:sz w:val="36"/>
      <w:szCs w:val="36"/>
    </w:rPr>
  </w:style>
  <w:style w:type="character" w:styleId="Heading3Char" w:customStyle="1">
    <w:name w:val="Heading 3 Char"/>
    <w:basedOn w:val="DefaultParagraphFont"/>
    <w:link w:val="Heading3"/>
    <w:uiPriority w:val="9"/>
    <w:qFormat/>
    <w:rsid w:val="006b22b3"/>
    <w:rPr>
      <w:rFonts w:ascii="Times New Roman" w:hAnsi="Times New Roman" w:cs="Times New Roman"/>
      <w:b/>
      <w:bCs/>
      <w:sz w:val="27"/>
      <w:szCs w:val="27"/>
    </w:rPr>
  </w:style>
  <w:style w:type="character" w:styleId="Appleconvertedspace" w:customStyle="1">
    <w:name w:val="apple-converted-space"/>
    <w:basedOn w:val="DefaultParagraphFont"/>
    <w:qFormat/>
    <w:rsid w:val="006b22b3"/>
    <w:rPr/>
  </w:style>
  <w:style w:type="character" w:styleId="Emphasis">
    <w:name w:val="Emphasis"/>
    <w:basedOn w:val="DefaultParagraphFont"/>
    <w:uiPriority w:val="20"/>
    <w:qFormat/>
    <w:rsid w:val="006b22b3"/>
    <w:rPr>
      <w:i/>
      <w:iCs/>
    </w:rPr>
  </w:style>
  <w:style w:type="character" w:styleId="Strong">
    <w:name w:val="Strong"/>
    <w:basedOn w:val="DefaultParagraphFont"/>
    <w:uiPriority w:val="22"/>
    <w:qFormat/>
    <w:rsid w:val="006b22b3"/>
    <w:rPr>
      <w:b/>
      <w:bCs/>
    </w:rPr>
  </w:style>
  <w:style w:type="character" w:styleId="InternetLink" w:customStyle="1">
    <w:name w:val="Internet Link"/>
    <w:basedOn w:val="DefaultParagraphFont"/>
    <w:uiPriority w:val="99"/>
    <w:semiHidden/>
    <w:unhideWhenUsed/>
    <w:rsid w:val="006b22b3"/>
    <w:rPr>
      <w:color w:val="0000FF"/>
      <w:u w:val="single"/>
    </w:rPr>
  </w:style>
  <w:style w:type="character" w:styleId="StrongEmphasis" w:customStyle="1">
    <w:name w:val="Strong Emphasis"/>
    <w:qFormat/>
    <w:rPr>
      <w:b/>
      <w:bCs/>
    </w:rPr>
  </w:style>
  <w:style w:type="character" w:styleId="NumberingSymbols" w:customStyle="1">
    <w:name w:val="Numbering Symbols"/>
    <w:qFormat/>
    <w:rPr/>
  </w:style>
  <w:style w:type="character" w:styleId="Eop" w:customStyle="1">
    <w:name w:val="eop"/>
    <w:basedOn w:val="DefaultParagraphFont"/>
    <w:qFormat/>
    <w:rsid w:val="003c396b"/>
    <w:rPr/>
  </w:style>
  <w:style w:type="paragraph" w:styleId="Heading" w:customStyle="1">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rPr>
  </w:style>
  <w:style w:type="paragraph" w:styleId="NormalWeb">
    <w:name w:val="Normal (Web)"/>
    <w:basedOn w:val="Normal"/>
    <w:uiPriority w:val="99"/>
    <w:unhideWhenUsed/>
    <w:qFormat/>
    <w:rsid w:val="006b22b3"/>
    <w:pPr>
      <w:spacing w:beforeAutospacing="1" w:afterAutospacing="1"/>
    </w:pPr>
    <w:rPr>
      <w:rFonts w:ascii="Times New Roman" w:hAnsi="Times New Roman"/>
    </w:rPr>
  </w:style>
  <w:style w:type="paragraph" w:styleId="Center" w:customStyle="1">
    <w:name w:val="center"/>
    <w:basedOn w:val="Normal"/>
    <w:qFormat/>
    <w:rsid w:val="006b22b3"/>
    <w:pPr>
      <w:spacing w:beforeAutospacing="1" w:afterAutospacing="1"/>
    </w:pPr>
    <w:rPr>
      <w:rFonts w:ascii="Times New Roman" w:hAnsi="Times New Roman"/>
    </w:rPr>
  </w:style>
  <w:style w:type="paragraph" w:styleId="Justify" w:customStyle="1">
    <w:name w:val="justify"/>
    <w:basedOn w:val="Normal"/>
    <w:qFormat/>
    <w:rsid w:val="002724df"/>
    <w:pPr>
      <w:spacing w:beforeAutospacing="1" w:afterAutospacing="1"/>
    </w:pPr>
    <w:rPr>
      <w:rFonts w:ascii="Times New Roman" w:hAnsi="Times New Roman"/>
    </w:rPr>
  </w:style>
  <w:style w:type="paragraph" w:styleId="ListParagraph">
    <w:name w:val="List Paragraph"/>
    <w:basedOn w:val="Normal"/>
    <w:uiPriority w:val="34"/>
    <w:qFormat/>
    <w:rsid w:val="00004f84"/>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LibreOffice/5.4.3.2$Linux_X86_64 LibreOffice_project/40m0$Build-2</Application>
  <Pages>1</Pages>
  <Words>252</Words>
  <Characters>1170</Characters>
  <CharactersWithSpaces>1411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2017-11-13T14:54:00Z</dcterms:created>
  <dc:creator>Jeremy Palmer</dc:creator>
  <dc:description/>
  <dc:language>en-US</dc:language>
  <cp:lastModifiedBy/>
  <dcterms:modified xsi:type="dcterms:W3CDTF">2017-11-13T10:33:12Z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